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05" w:rsidRPr="00505699" w:rsidRDefault="00416105" w:rsidP="00416105">
      <w:pPr>
        <w:spacing w:beforeLines="50"/>
        <w:jc w:val="center"/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</w:pPr>
      <w:r w:rsidRPr="00505699"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  <w:t>关于开展2018年国家社科基金项目</w:t>
      </w:r>
      <w:proofErr w:type="gramStart"/>
      <w:r w:rsidRPr="00505699"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  <w:t>和</w:t>
      </w:r>
      <w:proofErr w:type="gramEnd"/>
    </w:p>
    <w:p w:rsidR="00416105" w:rsidRPr="00505699" w:rsidRDefault="00416105" w:rsidP="00416105">
      <w:pPr>
        <w:spacing w:afterLines="100"/>
        <w:jc w:val="center"/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</w:pPr>
      <w:r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  <w:t>教育部</w:t>
      </w:r>
      <w:r w:rsidRPr="00505699">
        <w:rPr>
          <w:rStyle w:val="articletitle"/>
          <w:rFonts w:ascii="宋体" w:hAnsi="宋体" w:hint="eastAsia"/>
          <w:b/>
          <w:bCs/>
          <w:color w:val="000000"/>
          <w:sz w:val="36"/>
          <w:szCs w:val="36"/>
        </w:rPr>
        <w:t>人文社科项目预申报工作的通知</w:t>
      </w:r>
    </w:p>
    <w:p w:rsidR="00416105" w:rsidRPr="0063708F" w:rsidRDefault="00416105" w:rsidP="00416105">
      <w:pPr>
        <w:spacing w:beforeLines="50" w:afterLines="50" w:line="560" w:lineRule="exact"/>
        <w:rPr>
          <w:rFonts w:ascii="仿宋" w:eastAsia="仿宋" w:hAnsi="仿宋" w:hint="eastAsia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各有关单位：</w:t>
      </w:r>
    </w:p>
    <w:p w:rsidR="00416105" w:rsidRPr="0063708F" w:rsidRDefault="00416105" w:rsidP="00416105">
      <w:pPr>
        <w:spacing w:beforeLines="50" w:afterLines="50" w:line="560" w:lineRule="exact"/>
        <w:ind w:firstLineChars="200" w:firstLine="640"/>
        <w:rPr>
          <w:rFonts w:ascii="仿宋" w:eastAsia="仿宋" w:hAnsi="仿宋" w:cs="宋体" w:hint="eastAsia"/>
          <w:color w:val="444341"/>
          <w:sz w:val="32"/>
          <w:szCs w:val="32"/>
        </w:rPr>
      </w:pP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根据学校总体规划和学科发展建设需要，为进一步提高我校国家社科基金项目（含单列艺术学）和教育部人文社科项目（以下简称“国家级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社科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项目”）的申报质量，鼓励和支持更多的教师尤其是青年教师积极申报高级别科研项目,经研究，决定开展2018年国家级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社科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项目的预申报工作。现将有关事项通知如下：</w:t>
      </w:r>
    </w:p>
    <w:p w:rsidR="00416105" w:rsidRPr="0063708F" w:rsidRDefault="00416105" w:rsidP="00416105">
      <w:pPr>
        <w:spacing w:beforeLines="50" w:afterLines="50"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一、申报条件</w:t>
      </w:r>
    </w:p>
    <w:p w:rsidR="00416105" w:rsidRPr="008C1470" w:rsidRDefault="00416105" w:rsidP="00416105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spacing w:val="-20"/>
          <w:kern w:val="0"/>
          <w:sz w:val="32"/>
          <w:szCs w:val="32"/>
        </w:rPr>
      </w:pPr>
      <w:r w:rsidRPr="008C1470"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1.我校所有在编在岗的教师</w:t>
      </w:r>
      <w:r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（含</w:t>
      </w:r>
      <w:r w:rsidRPr="008C1470"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全职在岗港、澳、</w:t>
      </w:r>
      <w:proofErr w:type="gramStart"/>
      <w:r w:rsidRPr="008C1470"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台教师</w:t>
      </w:r>
      <w:proofErr w:type="gramEnd"/>
      <w:r w:rsidRPr="008C1470"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等</w:t>
      </w:r>
      <w:r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）</w:t>
      </w:r>
      <w:r w:rsidRPr="008C1470">
        <w:rPr>
          <w:rFonts w:ascii="仿宋" w:eastAsia="仿宋" w:hAnsi="仿宋" w:cs="宋体" w:hint="eastAsia"/>
          <w:color w:val="000000"/>
          <w:spacing w:val="-20"/>
          <w:sz w:val="32"/>
          <w:szCs w:val="32"/>
        </w:rPr>
        <w:t>。</w:t>
      </w:r>
    </w:p>
    <w:p w:rsidR="00416105" w:rsidRPr="0063708F" w:rsidRDefault="00416105" w:rsidP="00416105">
      <w:pPr>
        <w:widowControl/>
        <w:spacing w:line="560" w:lineRule="exact"/>
        <w:ind w:firstLineChars="192" w:firstLine="614"/>
        <w:jc w:val="left"/>
        <w:rPr>
          <w:rFonts w:ascii="仿宋" w:eastAsia="仿宋" w:hAnsi="仿宋" w:cs="宋体" w:hint="eastAsia"/>
          <w:color w:val="000000"/>
          <w:sz w:val="32"/>
          <w:szCs w:val="32"/>
        </w:rPr>
      </w:pPr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2.除在</w:t>
      </w:r>
      <w:proofErr w:type="gramStart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研</w:t>
      </w:r>
      <w:proofErr w:type="gramEnd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的国家社科基金</w:t>
      </w:r>
      <w:proofErr w:type="gramStart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项目项目</w:t>
      </w:r>
      <w:proofErr w:type="gramEnd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负责人不能申报外，其他在</w:t>
      </w:r>
      <w:proofErr w:type="gramStart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研</w:t>
      </w:r>
      <w:proofErr w:type="gramEnd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的项目负责人均可申报；在</w:t>
      </w:r>
      <w:proofErr w:type="gramStart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研</w:t>
      </w:r>
      <w:proofErr w:type="gramEnd"/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的教育部人文社科项目负责人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除不能继续申报</w:t>
      </w:r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教育部人文社科项目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外，</w:t>
      </w:r>
      <w:r w:rsidRPr="0063708F">
        <w:rPr>
          <w:rFonts w:ascii="仿宋" w:eastAsia="仿宋" w:hAnsi="仿宋" w:cs="宋体" w:hint="eastAsia"/>
          <w:color w:val="000000"/>
          <w:sz w:val="32"/>
          <w:szCs w:val="32"/>
        </w:rPr>
        <w:t>亦可申报国家社科基金项目。</w:t>
      </w:r>
    </w:p>
    <w:p w:rsidR="00416105" w:rsidRPr="0063708F" w:rsidRDefault="00416105" w:rsidP="00416105">
      <w:pPr>
        <w:spacing w:beforeLines="50" w:afterLines="50"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二、申报要求及时间</w:t>
      </w:r>
    </w:p>
    <w:p w:rsidR="00416105" w:rsidRPr="0063708F" w:rsidRDefault="00416105" w:rsidP="00416105">
      <w:pPr>
        <w:snapToGrid w:val="0"/>
        <w:spacing w:line="560" w:lineRule="exact"/>
        <w:ind w:firstLineChars="199" w:firstLine="637"/>
        <w:rPr>
          <w:rFonts w:ascii="仿宋" w:eastAsia="仿宋" w:hAnsi="仿宋" w:cs="宋体" w:hint="eastAsia"/>
          <w:color w:val="444341"/>
          <w:sz w:val="32"/>
          <w:szCs w:val="32"/>
        </w:rPr>
      </w:pPr>
      <w:r w:rsidRPr="0063708F">
        <w:rPr>
          <w:rFonts w:ascii="仿宋" w:eastAsia="仿宋" w:hAnsi="仿宋" w:hint="eastAsia"/>
          <w:sz w:val="32"/>
          <w:szCs w:val="32"/>
        </w:rPr>
        <w:t>1.</w:t>
      </w:r>
      <w:proofErr w:type="gramStart"/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请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符合</w:t>
      </w:r>
      <w:proofErr w:type="gramEnd"/>
      <w:r>
        <w:rPr>
          <w:rFonts w:ascii="仿宋" w:eastAsia="仿宋" w:hAnsi="仿宋" w:cs="宋体" w:hint="eastAsia"/>
          <w:color w:val="444341"/>
          <w:sz w:val="32"/>
          <w:szCs w:val="32"/>
        </w:rPr>
        <w:t>申报条件的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正高职称且55周岁以下的教师、副高职称且50周岁以下的教师、具有博士学位的教师积极申报国家级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社科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项目。</w:t>
      </w:r>
    </w:p>
    <w:p w:rsidR="00416105" w:rsidRPr="0063708F" w:rsidRDefault="00416105" w:rsidP="00416105">
      <w:pPr>
        <w:snapToGrid w:val="0"/>
        <w:spacing w:line="560" w:lineRule="exact"/>
        <w:ind w:firstLineChars="199" w:firstLine="637"/>
        <w:rPr>
          <w:rFonts w:ascii="仿宋" w:eastAsia="仿宋" w:hAnsi="仿宋" w:cs="宋体" w:hint="eastAsia"/>
          <w:color w:val="444341"/>
          <w:sz w:val="32"/>
          <w:szCs w:val="32"/>
        </w:rPr>
      </w:pPr>
      <w:r w:rsidRPr="0063708F">
        <w:rPr>
          <w:rFonts w:ascii="仿宋" w:eastAsia="仿宋" w:hAnsi="仿宋" w:hint="eastAsia"/>
          <w:sz w:val="32"/>
          <w:szCs w:val="32"/>
        </w:rPr>
        <w:t>2.请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于12月1日前将申报书初稿和《2018年国家社科基金项目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和教育部人文社科项目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预申报信息汇总表》（详见附件1）报送科研处，并提交电子文档。</w:t>
      </w:r>
    </w:p>
    <w:p w:rsidR="00416105" w:rsidRPr="0063708F" w:rsidRDefault="00416105" w:rsidP="00416105">
      <w:pPr>
        <w:pStyle w:val="a3"/>
        <w:spacing w:before="0" w:beforeAutospacing="0" w:after="0" w:afterAutospacing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3708F">
        <w:rPr>
          <w:rFonts w:ascii="仿宋" w:eastAsia="仿宋" w:hAnsi="仿宋" w:hint="eastAsia"/>
          <w:sz w:val="32"/>
          <w:szCs w:val="32"/>
        </w:rPr>
        <w:lastRenderedPageBreak/>
        <w:t>3.为提升申请书撰写质量，学校拟组织有关专家进行申报工作培训和申请书审阅，请各学院于2017年11月24日前推荐相关建议专家（详见附件3）。</w:t>
      </w:r>
    </w:p>
    <w:p w:rsidR="00416105" w:rsidRPr="0063708F" w:rsidRDefault="00416105" w:rsidP="00416105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 w:rsidRPr="0063708F">
        <w:rPr>
          <w:rFonts w:ascii="仿宋" w:eastAsia="仿宋" w:hAnsi="仿宋" w:hint="eastAsia"/>
          <w:sz w:val="32"/>
          <w:szCs w:val="32"/>
        </w:rPr>
        <w:t>4.根据《福建工程学院科研发展基金管理办法》（闽工院科〔2014〕5号）的文件精神，为更好地发挥学校科研发展基金的国家基金项目孵化器作用，2018年度的校科研发展基金部分项目将直接从本轮申请材料中择优支持。</w:t>
      </w:r>
    </w:p>
    <w:p w:rsidR="00416105" w:rsidRPr="0063708F" w:rsidRDefault="00416105" w:rsidP="00416105">
      <w:pPr>
        <w:spacing w:beforeLines="50" w:afterLines="50"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三、其他</w:t>
      </w:r>
    </w:p>
    <w:p w:rsidR="00416105" w:rsidRPr="0063708F" w:rsidRDefault="00416105" w:rsidP="00416105">
      <w:pPr>
        <w:snapToGrid w:val="0"/>
        <w:spacing w:line="560" w:lineRule="exact"/>
        <w:ind w:firstLineChars="199" w:firstLine="637"/>
        <w:rPr>
          <w:rFonts w:ascii="仿宋" w:eastAsia="仿宋" w:hAnsi="仿宋" w:hint="eastAsia"/>
          <w:color w:val="444341"/>
          <w:sz w:val="32"/>
          <w:szCs w:val="32"/>
        </w:rPr>
      </w:pPr>
      <w:r w:rsidRPr="0063708F">
        <w:rPr>
          <w:rFonts w:ascii="仿宋" w:eastAsia="仿宋" w:hAnsi="仿宋" w:hint="eastAsia"/>
          <w:color w:val="444341"/>
          <w:sz w:val="32"/>
          <w:szCs w:val="32"/>
        </w:rPr>
        <w:t>不尽事宜，请与科研处联系。</w:t>
      </w:r>
    </w:p>
    <w:p w:rsidR="00416105" w:rsidRPr="0063708F" w:rsidRDefault="00416105" w:rsidP="00416105">
      <w:pPr>
        <w:snapToGrid w:val="0"/>
        <w:spacing w:line="560" w:lineRule="exact"/>
        <w:ind w:firstLineChars="199" w:firstLine="637"/>
        <w:rPr>
          <w:rFonts w:ascii="仿宋" w:eastAsia="仿宋" w:hAnsi="仿宋" w:hint="eastAsia"/>
          <w:sz w:val="32"/>
          <w:szCs w:val="32"/>
        </w:rPr>
      </w:pPr>
      <w:r w:rsidRPr="0063708F">
        <w:rPr>
          <w:rFonts w:ascii="仿宋" w:eastAsia="仿宋" w:hAnsi="仿宋" w:hint="eastAsia"/>
          <w:color w:val="444341"/>
          <w:sz w:val="32"/>
          <w:szCs w:val="32"/>
        </w:rPr>
        <w:t>联系人：张建平，电话：22863807，邮箱：skk@fjut.edu.cn</w:t>
      </w:r>
    </w:p>
    <w:p w:rsidR="00416105" w:rsidRPr="0063708F" w:rsidRDefault="00416105" w:rsidP="00416105">
      <w:pPr>
        <w:spacing w:beforeLines="50" w:afterLines="5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bookmarkStart w:id="0" w:name="OLE_LINK1"/>
    </w:p>
    <w:bookmarkEnd w:id="0"/>
    <w:p w:rsidR="00416105" w:rsidRPr="0063708F" w:rsidRDefault="00416105" w:rsidP="00416105">
      <w:pPr>
        <w:pStyle w:val="a3"/>
        <w:spacing w:before="0" w:beforeAutospacing="0" w:after="0" w:afterAutospacing="0" w:line="560" w:lineRule="exact"/>
        <w:ind w:leftChars="350" w:left="2015" w:hangingChars="400" w:hanging="1280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附件：1.2018年度国家社科基金项目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和教育部人文社科项目</w:t>
      </w: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预申报信息汇总表</w:t>
      </w:r>
    </w:p>
    <w:p w:rsidR="00416105" w:rsidRPr="0063708F" w:rsidRDefault="00416105" w:rsidP="00416105">
      <w:pPr>
        <w:pStyle w:val="a3"/>
        <w:spacing w:before="0" w:beforeAutospacing="0" w:after="0" w:afterAutospacing="0" w:line="560" w:lineRule="exact"/>
        <w:ind w:left="1920" w:hangingChars="600" w:hanging="1920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   2.******学院推荐国家社科项目建议专家基本信息</w:t>
      </w:r>
    </w:p>
    <w:p w:rsidR="00416105" w:rsidRPr="0063708F" w:rsidRDefault="00416105" w:rsidP="00416105">
      <w:pPr>
        <w:pStyle w:val="a3"/>
        <w:spacing w:before="0" w:beforeAutospacing="0" w:after="0" w:afterAutospacing="0" w:line="560" w:lineRule="exact"/>
        <w:ind w:left="1920" w:hangingChars="600" w:hanging="192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</w:t>
      </w:r>
      <w:r w:rsidRPr="008C147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3.</w:t>
      </w:r>
      <w:r w:rsidRPr="008C147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2017年国家社科基金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项目</w:t>
      </w:r>
      <w:r w:rsidRPr="008C147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、教育部人文社科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项目</w:t>
      </w:r>
      <w:r w:rsidRPr="008C147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申报材料（仅供参考）</w:t>
      </w:r>
    </w:p>
    <w:p w:rsidR="00416105" w:rsidRPr="0063708F" w:rsidRDefault="00416105" w:rsidP="00416105">
      <w:pPr>
        <w:pStyle w:val="a3"/>
        <w:spacing w:line="560" w:lineRule="exact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     </w:t>
      </w:r>
    </w:p>
    <w:p w:rsidR="00416105" w:rsidRPr="0063708F" w:rsidRDefault="00416105" w:rsidP="00416105">
      <w:pPr>
        <w:pStyle w:val="a3"/>
        <w:spacing w:line="560" w:lineRule="exact"/>
        <w:ind w:firstLineChars="1700" w:firstLine="5440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科   </w:t>
      </w:r>
      <w:proofErr w:type="gramStart"/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研</w:t>
      </w:r>
      <w:proofErr w:type="gramEnd"/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处</w:t>
      </w:r>
    </w:p>
    <w:p w:rsidR="00416105" w:rsidRPr="0063708F" w:rsidRDefault="00416105" w:rsidP="00416105">
      <w:pPr>
        <w:pStyle w:val="a3"/>
        <w:spacing w:line="560" w:lineRule="exact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                        2017年11月13日</w:t>
      </w:r>
    </w:p>
    <w:p w:rsidR="00FA4567" w:rsidRDefault="00FA4567"/>
    <w:sectPr w:rsidR="00FA4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105"/>
    <w:rsid w:val="00416105"/>
    <w:rsid w:val="00FA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416105"/>
  </w:style>
  <w:style w:type="paragraph" w:styleId="a3">
    <w:name w:val="Normal (Web)"/>
    <w:basedOn w:val="a"/>
    <w:rsid w:val="004161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2017-11-14T01:45:00Z</dcterms:created>
  <dcterms:modified xsi:type="dcterms:W3CDTF">2017-11-14T01:45:00Z</dcterms:modified>
</cp:coreProperties>
</file>