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福建工程学院2019年选调生推荐人选花名册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（公章）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   填表时间：2018年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日</w:t>
      </w:r>
    </w:p>
    <w:tbl>
      <w:tblPr>
        <w:tblStyle w:val="3"/>
        <w:tblW w:w="146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"/>
        <w:gridCol w:w="1014"/>
        <w:gridCol w:w="909"/>
        <w:gridCol w:w="568"/>
        <w:gridCol w:w="719"/>
        <w:gridCol w:w="1439"/>
        <w:gridCol w:w="909"/>
        <w:gridCol w:w="909"/>
        <w:gridCol w:w="754"/>
        <w:gridCol w:w="980"/>
        <w:gridCol w:w="901"/>
        <w:gridCol w:w="751"/>
        <w:gridCol w:w="1827"/>
        <w:gridCol w:w="2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  <w:bookmarkStart w:id="0" w:name="_GoBack"/>
            <w:bookmarkEnd w:id="0"/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报考志愿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专业成绩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经历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学生干部经历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（注明最高职务）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奖惩情况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（注明最高奖励）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840" w:firstLineChars="3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学院领导签字：                          填表人：                      联系方式：</w:t>
      </w:r>
    </w:p>
    <w:sectPr>
      <w:pgSz w:w="16838" w:h="11906" w:orient="landscape"/>
      <w:pgMar w:top="1077" w:right="907" w:bottom="1077" w:left="90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53630"/>
    <w:rsid w:val="05CF7C35"/>
    <w:rsid w:val="13A02473"/>
    <w:rsid w:val="37553630"/>
    <w:rsid w:val="4FF96C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2018-11-20T09:34:00Z</dcterms:created>
  <dc:creator>刀柔剑笑</dc:creator>
  <cp:lastModifiedBy>刀柔剑笑</cp:lastModifiedBy>
  <dcterms:modified xsi:type="dcterms:W3CDTF">2018-11-21T09:39:20Z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